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B6254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WALL MOUNTING CABI</w:t>
      </w:r>
      <w:r w:rsidR="00C10464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551BEF" w:rsidRPr="003F5BAD" w:rsidRDefault="00551BEF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 xml:space="preserve">10” and </w:t>
      </w:r>
      <w:r w:rsidR="00064C2C">
        <w:rPr>
          <w:rFonts w:ascii="Arial" w:hAnsi="Arial" w:cs="Arial"/>
          <w:lang w:val="tr-TR"/>
        </w:rPr>
        <w:t>19”</w:t>
      </w:r>
      <w:r w:rsidR="004E5C96">
        <w:rPr>
          <w:rFonts w:ascii="Arial" w:hAnsi="Arial" w:cs="Arial"/>
          <w:lang w:val="tr-TR"/>
        </w:rPr>
        <w:t xml:space="preserve"> wall mounting</w:t>
      </w:r>
      <w:r w:rsidR="00402C04">
        <w:rPr>
          <w:rFonts w:ascii="Arial" w:hAnsi="Arial" w:cs="Arial"/>
          <w:lang w:val="tr-TR"/>
        </w:rPr>
        <w:t xml:space="preserve"> rack cabinet</w:t>
      </w:r>
      <w:r>
        <w:rPr>
          <w:rFonts w:ascii="Arial" w:hAnsi="Arial" w:cs="Arial"/>
          <w:lang w:val="tr-TR"/>
        </w:rPr>
        <w:t>s</w:t>
      </w:r>
      <w:r w:rsidR="00402C04">
        <w:rPr>
          <w:rFonts w:ascii="Arial" w:hAnsi="Arial" w:cs="Arial"/>
          <w:lang w:val="tr-TR"/>
        </w:rPr>
        <w:t xml:space="preserve">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</w:t>
      </w:r>
      <w:proofErr w:type="gramStart"/>
      <w:r w:rsidR="003F5BAD" w:rsidRPr="008F0B3C">
        <w:rPr>
          <w:rFonts w:ascii="Arial" w:eastAsia="Times New Roman" w:hAnsi="Arial" w:cs="Arial"/>
        </w:rPr>
        <w:t>width</w:t>
      </w:r>
      <w:proofErr w:type="gramEnd"/>
      <w:r w:rsidR="003F5BAD" w:rsidRPr="008F0B3C">
        <w:rPr>
          <w:rFonts w:ascii="Arial" w:eastAsia="Times New Roman" w:hAnsi="Arial" w:cs="Arial"/>
        </w:rPr>
        <w:t xml:space="preserve">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551BEF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</w:t>
      </w:r>
      <w:r w:rsidR="00551BEF">
        <w:rPr>
          <w:rFonts w:ascii="Arial" w:hAnsi="Arial" w:cs="Arial"/>
          <w:lang w:val="tr-TR"/>
        </w:rPr>
        <w:t>19” cabinets m</w:t>
      </w:r>
      <w:r>
        <w:rPr>
          <w:rFonts w:ascii="Arial" w:hAnsi="Arial" w:cs="Arial"/>
          <w:lang w:val="tr-TR"/>
        </w:rPr>
        <w:t xml:space="preserve">ust be </w:t>
      </w:r>
      <w:r w:rsidR="00551BEF">
        <w:rPr>
          <w:rFonts w:ascii="Arial" w:hAnsi="Arial" w:cs="Arial"/>
          <w:lang w:val="tr-TR"/>
        </w:rPr>
        <w:t>(6U/7U/9U/12</w:t>
      </w:r>
      <w:r w:rsidR="00F405A8">
        <w:rPr>
          <w:rFonts w:ascii="Arial" w:hAnsi="Arial" w:cs="Arial"/>
          <w:lang w:val="tr-TR"/>
        </w:rPr>
        <w:t>U</w:t>
      </w:r>
      <w:r w:rsidR="004E5C96">
        <w:rPr>
          <w:rFonts w:ascii="Arial" w:hAnsi="Arial" w:cs="Arial"/>
          <w:lang w:val="tr-TR"/>
        </w:rPr>
        <w:t xml:space="preserve">) </w:t>
      </w:r>
      <w:r>
        <w:rPr>
          <w:rFonts w:ascii="Arial" w:hAnsi="Arial" w:cs="Arial"/>
          <w:lang w:val="tr-TR"/>
        </w:rPr>
        <w:t xml:space="preserve">height, </w:t>
      </w:r>
      <w:r w:rsidR="00551BEF">
        <w:rPr>
          <w:rFonts w:ascii="Arial" w:hAnsi="Arial" w:cs="Arial"/>
          <w:lang w:val="tr-TR"/>
        </w:rPr>
        <w:t>52</w:t>
      </w:r>
      <w:r w:rsidR="001449E6" w:rsidRPr="002B4DA2">
        <w:rPr>
          <w:rFonts w:ascii="Arial" w:hAnsi="Arial" w:cs="Arial"/>
          <w:lang w:val="tr-TR"/>
        </w:rPr>
        <w:t xml:space="preserve">0 mm. </w:t>
      </w:r>
      <w:r w:rsidR="00551BEF">
        <w:rPr>
          <w:rFonts w:ascii="Arial" w:hAnsi="Arial" w:cs="Arial"/>
          <w:lang w:val="tr-TR"/>
        </w:rPr>
        <w:t>width and 30</w:t>
      </w:r>
      <w:r w:rsidR="00F405A8">
        <w:rPr>
          <w:rFonts w:ascii="Arial" w:hAnsi="Arial" w:cs="Arial"/>
          <w:lang w:val="tr-TR"/>
        </w:rPr>
        <w:t xml:space="preserve">0 mm </w:t>
      </w:r>
      <w:r w:rsidR="004E5C96">
        <w:rPr>
          <w:rFonts w:ascii="Arial" w:hAnsi="Arial" w:cs="Arial"/>
          <w:lang w:val="tr-TR"/>
        </w:rPr>
        <w:t>or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551BEF">
        <w:rPr>
          <w:rFonts w:ascii="Arial" w:hAnsi="Arial" w:cs="Arial"/>
          <w:lang w:val="tr-TR"/>
        </w:rPr>
        <w:t>4</w:t>
      </w:r>
      <w:r w:rsidR="00F405A8">
        <w:rPr>
          <w:rFonts w:ascii="Arial" w:hAnsi="Arial" w:cs="Arial"/>
          <w:lang w:val="tr-TR"/>
        </w:rPr>
        <w:t>0</w:t>
      </w:r>
      <w:r w:rsidR="004E5C96">
        <w:rPr>
          <w:rFonts w:ascii="Arial" w:hAnsi="Arial" w:cs="Arial"/>
          <w:lang w:val="tr-TR"/>
        </w:rPr>
        <w:t>0 mm.</w:t>
      </w:r>
      <w:r w:rsidR="001449E6">
        <w:rPr>
          <w:rFonts w:ascii="Arial" w:hAnsi="Arial" w:cs="Arial"/>
          <w:lang w:val="tr-TR"/>
        </w:rPr>
        <w:t xml:space="preserve"> depth.</w:t>
      </w:r>
      <w:r w:rsidR="00551BEF">
        <w:rPr>
          <w:rFonts w:ascii="Arial" w:hAnsi="Arial" w:cs="Arial"/>
          <w:lang w:val="tr-TR"/>
        </w:rPr>
        <w:t xml:space="preserve"> 10” cabinets must be 6U height</w:t>
      </w:r>
      <w:r w:rsidR="00263B67">
        <w:rPr>
          <w:rFonts w:ascii="Arial" w:hAnsi="Arial" w:cs="Arial"/>
          <w:lang w:val="tr-TR"/>
        </w:rPr>
        <w:t>, 292 mm. width and 300 mm.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562538" w:rsidRDefault="00562538" w:rsidP="0056253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3</w:t>
      </w:r>
      <w:r w:rsidR="00F405A8">
        <w:rPr>
          <w:rFonts w:ascii="Arial" w:hAnsi="Arial" w:cs="Arial"/>
          <w:lang w:val="tr-TR"/>
        </w:rPr>
        <w:t>0</w:t>
      </w:r>
      <w:r w:rsidR="00B67235">
        <w:rPr>
          <w:rFonts w:ascii="Arial" w:hAnsi="Arial" w:cs="Arial"/>
          <w:lang w:val="tr-TR"/>
        </w:rPr>
        <w:t xml:space="preserve"> kg.</w:t>
      </w:r>
    </w:p>
    <w:p w:rsidR="00064C2C" w:rsidRDefault="00AC5C7F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562538" w:rsidRPr="009C3E72" w:rsidRDefault="009C3E72" w:rsidP="009C3E72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C3E72">
        <w:rPr>
          <w:rFonts w:ascii="Arial" w:hAnsi="Arial" w:cs="Arial"/>
          <w:lang w:val="tr-TR"/>
        </w:rPr>
        <w:t>The main profile structure must have a structure that increases the aesthetic appearance and mechanical resistance. The</w:t>
      </w:r>
      <w:r>
        <w:rPr>
          <w:rFonts w:ascii="Arial" w:hAnsi="Arial" w:cs="Arial"/>
          <w:lang w:val="tr-TR"/>
        </w:rPr>
        <w:t xml:space="preserve"> stability of the cabinet must </w:t>
      </w:r>
      <w:r w:rsidRPr="009C3E72">
        <w:rPr>
          <w:rFonts w:ascii="Arial" w:hAnsi="Arial" w:cs="Arial"/>
          <w:lang w:val="tr-TR"/>
        </w:rPr>
        <w:t>be increased with "U" shaped si</w:t>
      </w:r>
      <w:r>
        <w:rPr>
          <w:rFonts w:ascii="Arial" w:hAnsi="Arial" w:cs="Arial"/>
          <w:lang w:val="tr-TR"/>
        </w:rPr>
        <w:t>de panels connected to the top and bottom</w:t>
      </w:r>
      <w:r w:rsidRPr="009C3E72">
        <w:rPr>
          <w:rFonts w:ascii="Arial" w:hAnsi="Arial" w:cs="Arial"/>
          <w:lang w:val="tr-TR"/>
        </w:rPr>
        <w:t xml:space="preserve"> chassis.</w:t>
      </w:r>
    </w:p>
    <w:p w:rsidR="00064C2C" w:rsidRPr="00207AA3" w:rsidRDefault="00AC5C7F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9C3E72" w:rsidRDefault="009C3E72" w:rsidP="009C3E72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C3E72">
        <w:rPr>
          <w:rFonts w:ascii="Arial" w:hAnsi="Arial" w:cs="Arial"/>
          <w:sz w:val="22"/>
          <w:szCs w:val="22"/>
        </w:rPr>
        <w:t>Top</w:t>
      </w:r>
      <w:r w:rsidRPr="009C3E72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a twisted </w:t>
      </w:r>
      <w:proofErr w:type="spellStart"/>
      <w:r w:rsidRPr="009C3E72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9C3E72">
        <w:rPr>
          <w:rFonts w:ascii="Arial" w:hAnsi="Arial" w:cs="Arial"/>
          <w:sz w:val="22"/>
          <w:szCs w:val="22"/>
          <w:shd w:val="clear" w:color="auto" w:fill="FFFFFF"/>
        </w:rPr>
        <w:t xml:space="preserve"> design must have a structure that will increase the resistance and strength of the cabinet. The perforated top panel must consist of special vent holes for ventilation and</w:t>
      </w:r>
      <w:r w:rsidRPr="009C3E72">
        <w:t xml:space="preserve"> </w:t>
      </w:r>
      <w:r w:rsidRPr="009C3E72">
        <w:rPr>
          <w:rFonts w:ascii="Arial" w:hAnsi="Arial" w:cs="Arial"/>
          <w:sz w:val="22"/>
          <w:szCs w:val="22"/>
          <w:shd w:val="clear" w:color="auto" w:fill="FFFFFF"/>
        </w:rPr>
        <w:t>the fan module system must allow for installation of a maximum of 2 fans.</w:t>
      </w:r>
      <w:r w:rsidRPr="009C3E72">
        <w:t xml:space="preserve"> </w:t>
      </w:r>
      <w:r w:rsidRPr="009C3E72">
        <w:rPr>
          <w:rFonts w:ascii="Arial" w:hAnsi="Arial" w:cs="Arial"/>
          <w:sz w:val="22"/>
          <w:szCs w:val="22"/>
          <w:shd w:val="clear" w:color="auto" w:fill="FFFFFF"/>
        </w:rPr>
        <w:t>Each side panel must be fixed with M5x10 mm special screws to the top and bottom chassis.</w:t>
      </w:r>
    </w:p>
    <w:p w:rsidR="006D184F" w:rsidRPr="006D184F" w:rsidRDefault="00AC5C7F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6D184F" w:rsidRPr="002A52C6" w:rsidRDefault="006D184F" w:rsidP="006D184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106A0C">
        <w:rPr>
          <w:rFonts w:ascii="Arial" w:hAnsi="Arial" w:cs="Arial"/>
          <w:lang w:val="tr-TR"/>
        </w:rPr>
        <w:t>According to EN 12150-1: 2000 standard, the front</w:t>
      </w:r>
      <w:r>
        <w:rPr>
          <w:rFonts w:ascii="Arial" w:hAnsi="Arial" w:cs="Arial"/>
          <w:lang w:val="tr-TR"/>
        </w:rPr>
        <w:t xml:space="preserve"> door must have antistatic, secure and smoked </w:t>
      </w:r>
      <w:r w:rsidRPr="00106A0C">
        <w:rPr>
          <w:rFonts w:ascii="Arial" w:hAnsi="Arial" w:cs="Arial"/>
          <w:lang w:val="tr-TR"/>
        </w:rPr>
        <w:t>glass (4mm thick</w:t>
      </w:r>
      <w:r>
        <w:rPr>
          <w:rFonts w:ascii="Arial" w:hAnsi="Arial" w:cs="Arial"/>
          <w:lang w:val="tr-TR"/>
        </w:rPr>
        <w:t>ness), decorative lane</w:t>
      </w:r>
      <w:r w:rsidRPr="00106A0C">
        <w:rPr>
          <w:rFonts w:ascii="Arial" w:hAnsi="Arial" w:cs="Arial"/>
          <w:lang w:val="tr-TR"/>
        </w:rPr>
        <w:t xml:space="preserve"> structure.</w:t>
      </w:r>
      <w:r>
        <w:rPr>
          <w:rFonts w:ascii="Arial" w:hAnsi="Arial" w:cs="Arial"/>
          <w:lang w:val="tr-TR"/>
        </w:rPr>
        <w:t xml:space="preserve"> </w:t>
      </w:r>
      <w:r w:rsidRPr="00CB7112">
        <w:rPr>
          <w:rFonts w:ascii="Arial" w:hAnsi="Arial" w:cs="Arial"/>
          <w:shd w:val="clear" w:color="auto" w:fill="FFFFFF"/>
        </w:rPr>
        <w:t>The f</w:t>
      </w:r>
      <w:r>
        <w:rPr>
          <w:rFonts w:ascii="Arial" w:hAnsi="Arial" w:cs="Arial"/>
          <w:shd w:val="clear" w:color="auto" w:fill="FFFFFF"/>
        </w:rPr>
        <w:t>ront door can be opened up to 210° and can be lockable and movable.</w:t>
      </w:r>
    </w:p>
    <w:p w:rsidR="00AC5C7F" w:rsidRPr="002A52C6" w:rsidRDefault="006D184F" w:rsidP="002A52C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S</w:t>
      </w:r>
      <w:r w:rsidRPr="006D184F">
        <w:rPr>
          <w:rFonts w:ascii="Arial" w:hAnsi="Arial" w:cs="Arial"/>
          <w:lang w:val="tr-TR"/>
        </w:rPr>
        <w:t>tandard rear panel can be mechanically locked with 4 screws from the inside.</w:t>
      </w:r>
    </w:p>
    <w:p w:rsidR="00064C2C" w:rsidRPr="00C75DC9" w:rsidRDefault="002A52C6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064C2C" w:rsidRPr="00832ECD" w:rsidRDefault="00C404C2" w:rsidP="00832ECD">
      <w:pPr>
        <w:tabs>
          <w:tab w:val="right" w:pos="10489"/>
        </w:tabs>
        <w:spacing w:before="100" w:after="100" w:line="360" w:lineRule="auto"/>
        <w:jc w:val="both"/>
        <w:rPr>
          <w:rFonts w:ascii="Arial" w:hAnsi="Arial" w:cs="Arial"/>
        </w:rPr>
      </w:pPr>
      <w:r w:rsidRPr="00D341EB">
        <w:rPr>
          <w:rFonts w:ascii="Arial" w:hAnsi="Arial" w:cs="Arial"/>
        </w:rPr>
        <w:t xml:space="preserve">The </w:t>
      </w:r>
      <w:r w:rsidR="00D341EB" w:rsidRPr="00D341EB">
        <w:rPr>
          <w:rFonts w:ascii="Arial" w:hAnsi="Arial" w:cs="Arial"/>
        </w:rPr>
        <w:t xml:space="preserve">side panels must have a </w:t>
      </w:r>
      <w:r w:rsidRPr="00D341EB">
        <w:rPr>
          <w:rFonts w:ascii="Arial" w:hAnsi="Arial" w:cs="Arial"/>
        </w:rPr>
        <w:t>screw</w:t>
      </w:r>
      <w:r w:rsidR="00D341EB" w:rsidRPr="00D341EB">
        <w:rPr>
          <w:rFonts w:ascii="Arial" w:hAnsi="Arial" w:cs="Arial"/>
        </w:rPr>
        <w:t xml:space="preserve"> connection</w:t>
      </w:r>
      <w:r w:rsidRPr="00D341EB">
        <w:rPr>
          <w:rFonts w:ascii="Arial" w:hAnsi="Arial" w:cs="Arial"/>
        </w:rPr>
        <w:t xml:space="preserve"> for maximum stability.</w:t>
      </w:r>
      <w:r w:rsidR="009346C4">
        <w:rPr>
          <w:rFonts w:ascii="Arial" w:hAnsi="Arial" w:cs="Arial"/>
          <w:lang w:val="tr-TR"/>
        </w:rPr>
        <w:tab/>
      </w:r>
    </w:p>
    <w:p w:rsidR="00064C2C" w:rsidRDefault="00A51968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677C4D" w:rsidRPr="00F67BFD" w:rsidRDefault="00337707" w:rsidP="00064C2C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5C7F">
        <w:rPr>
          <w:rFonts w:ascii="Arial" w:hAnsi="Arial" w:cs="Arial"/>
          <w:shd w:val="clear" w:color="auto" w:fill="FFFFFF"/>
        </w:rPr>
        <w:t xml:space="preserve">There must be </w:t>
      </w:r>
      <w:r w:rsidR="00677C4D" w:rsidRPr="00AC5C7F">
        <w:rPr>
          <w:rFonts w:ascii="Arial" w:hAnsi="Arial" w:cs="Arial"/>
          <w:shd w:val="clear" w:color="auto" w:fill="FFFFFF"/>
        </w:rPr>
        <w:t>1 piece 70x145 mm. brushed and 1 piece plastic cable entry.</w:t>
      </w:r>
      <w:r w:rsidR="00AC5C7F" w:rsidRPr="00AC5C7F">
        <w:rPr>
          <w:rFonts w:ascii="Arial" w:hAnsi="Arial" w:cs="Arial"/>
          <w:shd w:val="clear" w:color="auto" w:fill="FFFFFF"/>
        </w:rPr>
        <w:t xml:space="preserve"> They can be placed at</w:t>
      </w:r>
      <w:r w:rsidR="00677C4D" w:rsidRPr="00AC5C7F">
        <w:rPr>
          <w:rFonts w:ascii="Arial" w:hAnsi="Arial" w:cs="Arial"/>
          <w:shd w:val="clear" w:color="auto" w:fill="FFFFFF"/>
        </w:rPr>
        <w:t xml:space="preserve"> the top or bottom chassis according to the cable entry direction.</w:t>
      </w:r>
    </w:p>
    <w:p w:rsidR="00064C2C" w:rsidRPr="0037056F" w:rsidRDefault="00064C2C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lastRenderedPageBreak/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780B59" w:rsidRPr="00F67BFD" w:rsidRDefault="00895E7E" w:rsidP="00F67BFD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</w:t>
      </w:r>
      <w:r w:rsidR="00F67BFD">
        <w:rPr>
          <w:rFonts w:ascii="Arial" w:hAnsi="Arial" w:cs="Arial"/>
          <w:color w:val="000000" w:themeColor="text1"/>
          <w:sz w:val="22"/>
          <w:szCs w:val="22"/>
        </w:rPr>
        <w:t xml:space="preserve">racket (2 in front)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</w:t>
      </w:r>
    </w:p>
    <w:p w:rsidR="00A219BF" w:rsidRDefault="008327FA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proofErr w:type="gramStart"/>
      <w:r w:rsidRPr="00A219BF">
        <w:rPr>
          <w:rFonts w:ascii="Arial" w:eastAsia="Times New Roman" w:hAnsi="Arial" w:cs="Arial"/>
        </w:rPr>
        <w:t>black(</w:t>
      </w:r>
      <w:proofErr w:type="gramEnd"/>
      <w:r w:rsidRPr="00A219BF">
        <w:rPr>
          <w:rFonts w:ascii="Arial" w:eastAsia="Times New Roman" w:hAnsi="Arial" w:cs="Arial"/>
        </w:rPr>
        <w:t xml:space="preserve">RAL 9005) or </w:t>
      </w:r>
      <w:r w:rsidR="00CA5664">
        <w:rPr>
          <w:rFonts w:ascii="Arial" w:eastAsia="Times New Roman" w:hAnsi="Arial" w:cs="Arial"/>
        </w:rPr>
        <w:t>light grey(RAL 7035</w:t>
      </w:r>
      <w:r w:rsidR="0031065B" w:rsidRPr="00A219BF">
        <w:rPr>
          <w:rFonts w:ascii="Arial" w:eastAsia="Times New Roman" w:hAnsi="Arial" w:cs="Arial"/>
        </w:rPr>
        <w:t>) as standard.</w:t>
      </w:r>
    </w:p>
    <w:p w:rsidR="00064C2C" w:rsidRPr="00B3684F" w:rsidRDefault="006E42F0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Sheet </w:t>
      </w:r>
      <w:proofErr w:type="gramStart"/>
      <w:r>
        <w:rPr>
          <w:rFonts w:ascii="Arial" w:eastAsia="Times New Roman" w:hAnsi="Arial" w:cs="Arial"/>
          <w:color w:val="FF0000"/>
        </w:rPr>
        <w:t>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</w:t>
      </w:r>
      <w:proofErr w:type="spellStart"/>
      <w:r w:rsidR="00064C2C">
        <w:rPr>
          <w:rFonts w:ascii="Arial" w:eastAsia="Times New Roman" w:hAnsi="Arial" w:cs="Arial"/>
        </w:rPr>
        <w:t>Ereğli</w:t>
      </w:r>
      <w:proofErr w:type="spellEnd"/>
      <w:r w:rsidR="00064C2C">
        <w:rPr>
          <w:rFonts w:ascii="Arial" w:eastAsia="Times New Roman" w:hAnsi="Arial" w:cs="Arial"/>
        </w:rPr>
        <w:t xml:space="preserve"> DC-01 6112, 7122,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Electrostatic powder </w:t>
      </w:r>
      <w:proofErr w:type="gramStart"/>
      <w:r>
        <w:rPr>
          <w:rFonts w:ascii="Arial" w:eastAsia="Times New Roman" w:hAnsi="Arial" w:cs="Arial"/>
          <w:color w:val="FF0000"/>
        </w:rPr>
        <w:t>coating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64C2C" w:rsidRPr="00D315FA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F67BFD" w:rsidRPr="00401236" w:rsidRDefault="00F67BFD" w:rsidP="00F67BFD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load test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stability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Fire and flame resistance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706B0E" w:rsidRDefault="00706B0E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C21AB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IP protection degree: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F67BFD" w:rsidRDefault="00F67BFD" w:rsidP="00F67BFD"/>
    <w:p w:rsidR="00064C2C" w:rsidRPr="00B3684F" w:rsidRDefault="00FA2349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F67BFD" w:rsidRPr="001676B4" w:rsidRDefault="00FA2349" w:rsidP="00F67BFD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67BFD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1 or 2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pieces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fan controlled thermostat units.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cable and internal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proofErr w:type="gramStart"/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0 Hz max.</w:t>
      </w:r>
      <w:proofErr w:type="gramEnd"/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F67BFD">
        <w:rPr>
          <w:rFonts w:ascii="Arial" w:hAnsi="Arial" w:cs="Arial"/>
          <w:color w:val="000000" w:themeColor="text1"/>
          <w:shd w:val="clear" w:color="auto" w:fill="FFFFFF"/>
        </w:rPr>
        <w:t>must</w:t>
      </w:r>
      <w:proofErr w:type="gramEnd"/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have a noise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706B0E" w:rsidRDefault="002A52C6" w:rsidP="00064C2C">
      <w:pPr>
        <w:spacing w:before="100" w:after="10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shelves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</w:t>
      </w:r>
      <w:r w:rsidR="006F2850">
        <w:rPr>
          <w:rFonts w:ascii="Arial" w:hAnsi="Arial" w:cs="Arial"/>
          <w:color w:val="000000" w:themeColor="text1"/>
        </w:rPr>
        <w:t>19” and 1U or 2U.</w:t>
      </w:r>
      <w:r w:rsidR="00001186">
        <w:rPr>
          <w:rFonts w:ascii="Arial" w:hAnsi="Arial" w:cs="Arial"/>
          <w:color w:val="000000" w:themeColor="text1"/>
        </w:rPr>
        <w:t xml:space="preserve"> 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 xml:space="preserve">19”, 1U, with ON/OFF switch, 220 </w:t>
      </w:r>
      <w:proofErr w:type="spellStart"/>
      <w:r w:rsidR="0083664E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83664E">
        <w:rPr>
          <w:rFonts w:ascii="Arial" w:eastAsia="Times New Roman" w:hAnsi="Arial" w:cs="Arial"/>
          <w:color w:val="000000" w:themeColor="text1"/>
        </w:rPr>
        <w:t>, automatic door with ON/OFF switch or LED with sensor.</w:t>
      </w:r>
    </w:p>
    <w:sectPr w:rsid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A3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1868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C2C"/>
    <w:rsid w:val="00001186"/>
    <w:rsid w:val="00064C2C"/>
    <w:rsid w:val="000728A4"/>
    <w:rsid w:val="00076346"/>
    <w:rsid w:val="000B6254"/>
    <w:rsid w:val="000B651B"/>
    <w:rsid w:val="00106A0C"/>
    <w:rsid w:val="001105DE"/>
    <w:rsid w:val="001449E6"/>
    <w:rsid w:val="001545D8"/>
    <w:rsid w:val="001619C6"/>
    <w:rsid w:val="00166886"/>
    <w:rsid w:val="0017207A"/>
    <w:rsid w:val="0018167B"/>
    <w:rsid w:val="00192225"/>
    <w:rsid w:val="00193ACA"/>
    <w:rsid w:val="001E487D"/>
    <w:rsid w:val="00257D05"/>
    <w:rsid w:val="00260AE6"/>
    <w:rsid w:val="00261538"/>
    <w:rsid w:val="00263B67"/>
    <w:rsid w:val="0027225B"/>
    <w:rsid w:val="002827AA"/>
    <w:rsid w:val="002A52C6"/>
    <w:rsid w:val="002F535C"/>
    <w:rsid w:val="0031065B"/>
    <w:rsid w:val="003204C4"/>
    <w:rsid w:val="00337707"/>
    <w:rsid w:val="0036051F"/>
    <w:rsid w:val="00393F7B"/>
    <w:rsid w:val="003E3E54"/>
    <w:rsid w:val="003F2594"/>
    <w:rsid w:val="003F5BAD"/>
    <w:rsid w:val="00402C04"/>
    <w:rsid w:val="00404510"/>
    <w:rsid w:val="0042329B"/>
    <w:rsid w:val="00473A01"/>
    <w:rsid w:val="00475731"/>
    <w:rsid w:val="004D7974"/>
    <w:rsid w:val="004E5C96"/>
    <w:rsid w:val="005102B3"/>
    <w:rsid w:val="00551BEF"/>
    <w:rsid w:val="00562538"/>
    <w:rsid w:val="0058165B"/>
    <w:rsid w:val="00592D3A"/>
    <w:rsid w:val="0059597F"/>
    <w:rsid w:val="00596580"/>
    <w:rsid w:val="005B0CC7"/>
    <w:rsid w:val="005B1ED6"/>
    <w:rsid w:val="005C49EA"/>
    <w:rsid w:val="005C5E4A"/>
    <w:rsid w:val="005C76B1"/>
    <w:rsid w:val="0062052C"/>
    <w:rsid w:val="00645695"/>
    <w:rsid w:val="00651BCB"/>
    <w:rsid w:val="00655033"/>
    <w:rsid w:val="00660107"/>
    <w:rsid w:val="00677C4D"/>
    <w:rsid w:val="0068198F"/>
    <w:rsid w:val="006D184F"/>
    <w:rsid w:val="006D2FB7"/>
    <w:rsid w:val="006E42F0"/>
    <w:rsid w:val="006F0583"/>
    <w:rsid w:val="006F2850"/>
    <w:rsid w:val="00706B0E"/>
    <w:rsid w:val="007567B2"/>
    <w:rsid w:val="00780B59"/>
    <w:rsid w:val="00795D4F"/>
    <w:rsid w:val="007F4E3C"/>
    <w:rsid w:val="008327FA"/>
    <w:rsid w:val="00832ECD"/>
    <w:rsid w:val="0083664E"/>
    <w:rsid w:val="00852B90"/>
    <w:rsid w:val="00860035"/>
    <w:rsid w:val="00871D8B"/>
    <w:rsid w:val="008926A0"/>
    <w:rsid w:val="00895DF1"/>
    <w:rsid w:val="00895E7E"/>
    <w:rsid w:val="008B5018"/>
    <w:rsid w:val="008B54C9"/>
    <w:rsid w:val="008C2AD2"/>
    <w:rsid w:val="008F0B3C"/>
    <w:rsid w:val="00914E39"/>
    <w:rsid w:val="00926204"/>
    <w:rsid w:val="009346C4"/>
    <w:rsid w:val="00957169"/>
    <w:rsid w:val="009803AE"/>
    <w:rsid w:val="009853D2"/>
    <w:rsid w:val="009A2562"/>
    <w:rsid w:val="009C3E72"/>
    <w:rsid w:val="00A219BF"/>
    <w:rsid w:val="00A332B4"/>
    <w:rsid w:val="00A4169D"/>
    <w:rsid w:val="00A51968"/>
    <w:rsid w:val="00A62BAC"/>
    <w:rsid w:val="00AA2AB2"/>
    <w:rsid w:val="00AB06C7"/>
    <w:rsid w:val="00AB5067"/>
    <w:rsid w:val="00AC5C7F"/>
    <w:rsid w:val="00AD0988"/>
    <w:rsid w:val="00AF277D"/>
    <w:rsid w:val="00B264F2"/>
    <w:rsid w:val="00B67235"/>
    <w:rsid w:val="00B908E4"/>
    <w:rsid w:val="00B935D9"/>
    <w:rsid w:val="00BB3EE0"/>
    <w:rsid w:val="00BF14FE"/>
    <w:rsid w:val="00BF522A"/>
    <w:rsid w:val="00C10464"/>
    <w:rsid w:val="00C404C2"/>
    <w:rsid w:val="00C53789"/>
    <w:rsid w:val="00C854F9"/>
    <w:rsid w:val="00CA5664"/>
    <w:rsid w:val="00CB7112"/>
    <w:rsid w:val="00CC21AB"/>
    <w:rsid w:val="00CC21E7"/>
    <w:rsid w:val="00CE7983"/>
    <w:rsid w:val="00D032C1"/>
    <w:rsid w:val="00D341EB"/>
    <w:rsid w:val="00DB0BEB"/>
    <w:rsid w:val="00DB650F"/>
    <w:rsid w:val="00DC5FC8"/>
    <w:rsid w:val="00DF1402"/>
    <w:rsid w:val="00E01A55"/>
    <w:rsid w:val="00E05DD8"/>
    <w:rsid w:val="00E25BB6"/>
    <w:rsid w:val="00E45E47"/>
    <w:rsid w:val="00E4707E"/>
    <w:rsid w:val="00E837E2"/>
    <w:rsid w:val="00EA35DF"/>
    <w:rsid w:val="00F25FFE"/>
    <w:rsid w:val="00F405A8"/>
    <w:rsid w:val="00F67BFD"/>
    <w:rsid w:val="00FA2349"/>
    <w:rsid w:val="00FD2A75"/>
    <w:rsid w:val="00FE015D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67B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7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1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2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9</cp:revision>
  <dcterms:created xsi:type="dcterms:W3CDTF">2017-10-04T08:03:00Z</dcterms:created>
  <dcterms:modified xsi:type="dcterms:W3CDTF">2017-10-04T09:51:00Z</dcterms:modified>
</cp:coreProperties>
</file>